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1AA" w:rsidRDefault="004521AA">
      <w:r>
        <w:t xml:space="preserve">To </w:t>
      </w:r>
      <w:r w:rsidR="00E965BA">
        <w:t>be</w:t>
      </w:r>
      <w:r>
        <w:t xml:space="preserve"> giv</w:t>
      </w:r>
      <w:bookmarkStart w:id="0" w:name="_GoBack"/>
      <w:bookmarkEnd w:id="0"/>
      <w:r>
        <w:t>en on the letter head of the RTAs (including in-house RTAs)</w:t>
      </w:r>
    </w:p>
    <w:tbl>
      <w:tblPr>
        <w:tblW w:w="11030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2536"/>
        <w:gridCol w:w="1768"/>
        <w:gridCol w:w="1768"/>
        <w:gridCol w:w="1591"/>
        <w:gridCol w:w="1599"/>
        <w:gridCol w:w="1768"/>
      </w:tblGrid>
      <w:tr w:rsidR="004C17DD" w:rsidRPr="004C17DD" w:rsidTr="00992738">
        <w:trPr>
          <w:trHeight w:val="229"/>
        </w:trPr>
        <w:tc>
          <w:tcPr>
            <w:tcW w:w="92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AA" w:rsidRPr="004521AA" w:rsidRDefault="004521AA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Sub: IG Report for the quarter ended ---------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0B5BA8">
        <w:trPr>
          <w:trHeight w:val="351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521AA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229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521AA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918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Nature of complaint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B7E" w:rsidRPr="00992738" w:rsidRDefault="00CE15F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7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  <w:r w:rsidR="004C17DD"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ending as on last day of previous quarter                                                 </w:t>
            </w:r>
          </w:p>
          <w:p w:rsidR="00564B7E" w:rsidRPr="00992738" w:rsidRDefault="00564B7E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C17DD" w:rsidRPr="004C17DD" w:rsidRDefault="004C17DD" w:rsidP="0056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B7E" w:rsidRPr="00992738" w:rsidRDefault="00CE15F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7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="004C17DD"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eceived in the current quarter    </w:t>
            </w:r>
          </w:p>
          <w:p w:rsidR="00564B7E" w:rsidRPr="00992738" w:rsidRDefault="00564B7E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4B7E" w:rsidRPr="00992738" w:rsidRDefault="00564B7E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C17DD" w:rsidRPr="004C17DD" w:rsidRDefault="004C17DD" w:rsidP="0056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B7E" w:rsidRPr="00992738" w:rsidRDefault="00CE15F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7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="004C17DD"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esolved in the current quarter </w:t>
            </w:r>
          </w:p>
          <w:p w:rsidR="00564B7E" w:rsidRDefault="00564B7E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92738" w:rsidRPr="00992738" w:rsidRDefault="00992738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C17DD" w:rsidRPr="004C17DD" w:rsidRDefault="004C17DD" w:rsidP="0056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738" w:rsidRDefault="00CE15F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7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  <w:r w:rsidR="004C17DD"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ending on the last day of current quarter   </w:t>
            </w:r>
          </w:p>
          <w:p w:rsidR="00564B7E" w:rsidRPr="00992738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4C17DD" w:rsidRPr="004C17DD" w:rsidRDefault="004C17DD" w:rsidP="0056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(4) = (1+2-3)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738" w:rsidRDefault="004C17DD" w:rsidP="00564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no. of cases pending for more than 30 days   </w:t>
            </w:r>
          </w:p>
          <w:p w:rsidR="00564B7E" w:rsidRPr="00992738" w:rsidRDefault="004C17DD" w:rsidP="00564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C17DD" w:rsidRPr="004C17DD" w:rsidRDefault="004C17DD" w:rsidP="0056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(5)</w:t>
            </w:r>
          </w:p>
        </w:tc>
      </w:tr>
      <w:tr w:rsidR="00CE15FD" w:rsidRPr="004C17DD" w:rsidTr="004521AA">
        <w:trPr>
          <w:trHeight w:val="1042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Default="004C17DD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Delay/</w:t>
            </w:r>
            <w:r w:rsidR="00CE1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Pendancy</w:t>
            </w:r>
            <w:proofErr w:type="spellEnd"/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confirmation of </w:t>
            </w:r>
            <w:proofErr w:type="spellStart"/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demat</w:t>
            </w:r>
            <w:proofErr w:type="spellEnd"/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requests (DRNs)</w:t>
            </w:r>
          </w:p>
          <w:p w:rsidR="0059475A" w:rsidRPr="004C17DD" w:rsidRDefault="0059475A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4521AA">
        <w:trPr>
          <w:trHeight w:val="1200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Default="004C17DD" w:rsidP="004D6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Non-receipt of certificates after rejection of DRNs in </w:t>
            </w:r>
            <w:r w:rsidR="0059475A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r w:rsidR="004D6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475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4D63F8">
              <w:rPr>
                <w:rFonts w:ascii="Times New Roman" w:eastAsia="Times New Roman" w:hAnsi="Times New Roman" w:cs="Times New Roman"/>
                <w:sz w:val="24"/>
                <w:szCs w:val="24"/>
              </w:rPr>
              <w:t>DAS</w:t>
            </w:r>
          </w:p>
          <w:p w:rsidR="004D63F8" w:rsidRPr="004C17DD" w:rsidRDefault="004D63F8" w:rsidP="004D6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918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Default="004C17DD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4D63F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gramEnd"/>
            <w:r w:rsidR="004D6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cash corporate actions</w:t>
            </w: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viz. bonus, rights, public issues, shares split, merger, demerger, etc.</w:t>
            </w:r>
          </w:p>
          <w:p w:rsidR="004D63F8" w:rsidRPr="004C17DD" w:rsidRDefault="004D63F8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918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Default="004D63F8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Cash Corporate Actions viz. </w:t>
            </w:r>
            <w:r w:rsidR="004C17DD"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dividend/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17DD"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interest/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17DD"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redemption, repurchase payment.</w:t>
            </w:r>
          </w:p>
          <w:p w:rsidR="00310B37" w:rsidRPr="004C17DD" w:rsidRDefault="00310B37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688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7DD" w:rsidRDefault="004C17DD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Issue and allotment of share in initial public offer (IPO)/</w:t>
            </w:r>
            <w:r w:rsidR="00310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offer for sale etc.</w:t>
            </w:r>
          </w:p>
          <w:p w:rsidR="00310B37" w:rsidRPr="004C17DD" w:rsidRDefault="00310B37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229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7DD" w:rsidRDefault="004C17DD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7DD">
              <w:rPr>
                <w:rFonts w:ascii="Times New Roman" w:eastAsia="Times New Roman" w:hAnsi="Times New Roman" w:cs="Times New Roman"/>
                <w:sz w:val="24"/>
                <w:szCs w:val="24"/>
              </w:rPr>
              <w:t>Others( Please specify)</w:t>
            </w:r>
          </w:p>
          <w:p w:rsidR="00310B37" w:rsidRPr="004C17DD" w:rsidRDefault="00310B37" w:rsidP="0059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7DD" w:rsidRPr="004C17DD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229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521AA" w:rsidRDefault="004C17DD" w:rsidP="004C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5FD" w:rsidRPr="004C17DD" w:rsidTr="00992738">
        <w:trPr>
          <w:trHeight w:val="229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521AA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DD" w:rsidRPr="004C17DD" w:rsidRDefault="004C17DD" w:rsidP="004C1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715B8" w:rsidRPr="004521AA" w:rsidRDefault="00B715B8" w:rsidP="00992738">
      <w:pPr>
        <w:tabs>
          <w:tab w:val="left" w:pos="2992"/>
        </w:tabs>
        <w:rPr>
          <w:rFonts w:ascii="Times New Roman" w:hAnsi="Times New Roman" w:cs="Times New Roman"/>
          <w:sz w:val="20"/>
          <w:szCs w:val="20"/>
        </w:rPr>
      </w:pPr>
    </w:p>
    <w:p w:rsidR="00992738" w:rsidRPr="00992738" w:rsidRDefault="00992738" w:rsidP="00992738">
      <w:pPr>
        <w:tabs>
          <w:tab w:val="left" w:pos="2992"/>
        </w:tabs>
        <w:ind w:left="-540"/>
        <w:rPr>
          <w:rFonts w:ascii="Times New Roman" w:hAnsi="Times New Roman" w:cs="Times New Roman"/>
          <w:sz w:val="24"/>
          <w:szCs w:val="24"/>
        </w:rPr>
      </w:pPr>
      <w:r w:rsidRPr="00992738">
        <w:rPr>
          <w:rFonts w:ascii="Times New Roman" w:hAnsi="Times New Roman" w:cs="Times New Roman"/>
          <w:sz w:val="24"/>
          <w:szCs w:val="24"/>
        </w:rPr>
        <w:t>For --------------------</w:t>
      </w:r>
    </w:p>
    <w:p w:rsidR="00992738" w:rsidRPr="004521AA" w:rsidRDefault="00992738" w:rsidP="00992738">
      <w:pPr>
        <w:tabs>
          <w:tab w:val="left" w:pos="2992"/>
        </w:tabs>
        <w:ind w:left="-540"/>
        <w:rPr>
          <w:rFonts w:ascii="Times New Roman" w:hAnsi="Times New Roman" w:cs="Times New Roman"/>
          <w:sz w:val="20"/>
          <w:szCs w:val="20"/>
        </w:rPr>
      </w:pPr>
    </w:p>
    <w:p w:rsidR="00992738" w:rsidRDefault="00992738" w:rsidP="00992738">
      <w:pPr>
        <w:tabs>
          <w:tab w:val="left" w:pos="2992"/>
        </w:tabs>
        <w:ind w:left="-540"/>
        <w:rPr>
          <w:rFonts w:ascii="Times New Roman" w:hAnsi="Times New Roman" w:cs="Times New Roman"/>
          <w:sz w:val="24"/>
          <w:szCs w:val="24"/>
        </w:rPr>
      </w:pPr>
      <w:r w:rsidRPr="00992738">
        <w:rPr>
          <w:rFonts w:ascii="Times New Roman" w:hAnsi="Times New Roman" w:cs="Times New Roman"/>
          <w:sz w:val="24"/>
          <w:szCs w:val="24"/>
        </w:rPr>
        <w:t>Compliance Officer</w:t>
      </w:r>
    </w:p>
    <w:p w:rsidR="004521AA" w:rsidRDefault="004521AA" w:rsidP="00992738">
      <w:pPr>
        <w:tabs>
          <w:tab w:val="left" w:pos="2992"/>
        </w:tabs>
        <w:ind w:left="-540"/>
        <w:rPr>
          <w:rFonts w:ascii="Times New Roman" w:hAnsi="Times New Roman" w:cs="Times New Roman"/>
          <w:sz w:val="24"/>
          <w:szCs w:val="24"/>
        </w:rPr>
      </w:pPr>
    </w:p>
    <w:p w:rsidR="00992738" w:rsidRDefault="00BE1C04" w:rsidP="00BE1C04">
      <w:pPr>
        <w:tabs>
          <w:tab w:val="left" w:pos="2992"/>
        </w:tabs>
        <w:ind w:left="-540"/>
      </w:pPr>
      <w:r>
        <w:t xml:space="preserve">(Note: </w:t>
      </w:r>
      <w:r w:rsidR="00BD3BDA">
        <w:t>N</w:t>
      </w:r>
      <w:r>
        <w:t xml:space="preserve">o. of cases </w:t>
      </w:r>
      <w:r w:rsidR="00B12A3C">
        <w:t>should</w:t>
      </w:r>
      <w:r>
        <w:t xml:space="preserve"> be </w:t>
      </w:r>
      <w:r w:rsidR="00B12A3C">
        <w:t>mentioned</w:t>
      </w:r>
      <w:r>
        <w:t xml:space="preserve"> under each category of compliant)</w:t>
      </w:r>
    </w:p>
    <w:sectPr w:rsidR="00992738" w:rsidSect="00992738">
      <w:headerReference w:type="default" r:id="rId6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BA8" w:rsidRDefault="000B5BA8" w:rsidP="000B5BA8">
      <w:pPr>
        <w:spacing w:after="0" w:line="240" w:lineRule="auto"/>
      </w:pPr>
      <w:r>
        <w:separator/>
      </w:r>
    </w:p>
  </w:endnote>
  <w:endnote w:type="continuationSeparator" w:id="0">
    <w:p w:rsidR="000B5BA8" w:rsidRDefault="000B5BA8" w:rsidP="000B5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BA8" w:rsidRDefault="000B5BA8" w:rsidP="000B5BA8">
      <w:pPr>
        <w:spacing w:after="0" w:line="240" w:lineRule="auto"/>
      </w:pPr>
      <w:r>
        <w:separator/>
      </w:r>
    </w:p>
  </w:footnote>
  <w:footnote w:type="continuationSeparator" w:id="0">
    <w:p w:rsidR="000B5BA8" w:rsidRDefault="000B5BA8" w:rsidP="000B5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BA8" w:rsidRPr="000B5BA8" w:rsidRDefault="000B5BA8" w:rsidP="000B5BA8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0B5BA8">
      <w:rPr>
        <w:rFonts w:ascii="Times New Roman" w:hAnsi="Times New Roman" w:cs="Times New Roman"/>
        <w:b/>
        <w:sz w:val="24"/>
        <w:szCs w:val="24"/>
      </w:rPr>
      <w:t>Annexure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67"/>
    <w:rsid w:val="000B5BA8"/>
    <w:rsid w:val="00310B37"/>
    <w:rsid w:val="004521AA"/>
    <w:rsid w:val="004C17DD"/>
    <w:rsid w:val="004D63F8"/>
    <w:rsid w:val="00564B7E"/>
    <w:rsid w:val="0059475A"/>
    <w:rsid w:val="00992738"/>
    <w:rsid w:val="00B12A3C"/>
    <w:rsid w:val="00B40B67"/>
    <w:rsid w:val="00B715B8"/>
    <w:rsid w:val="00BD3BDA"/>
    <w:rsid w:val="00BE1C04"/>
    <w:rsid w:val="00CE15FD"/>
    <w:rsid w:val="00E9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0AC48-5F45-4433-A4A3-5A8F79A4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B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BA8"/>
  </w:style>
  <w:style w:type="paragraph" w:styleId="Footer">
    <w:name w:val="footer"/>
    <w:basedOn w:val="Normal"/>
    <w:link w:val="FooterChar"/>
    <w:uiPriority w:val="99"/>
    <w:unhideWhenUsed/>
    <w:rsid w:val="000B5B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BA8"/>
  </w:style>
  <w:style w:type="paragraph" w:styleId="BalloonText">
    <w:name w:val="Balloon Text"/>
    <w:basedOn w:val="Normal"/>
    <w:link w:val="BalloonTextChar"/>
    <w:uiPriority w:val="99"/>
    <w:semiHidden/>
    <w:unhideWhenUsed/>
    <w:rsid w:val="00B12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0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Prachi Bhosle /AUDCOM/FORT</dc:creator>
  <cp:keywords/>
  <dc:description/>
  <cp:lastModifiedBy>Sameer Masurkar /AUDCOM/FORT</cp:lastModifiedBy>
  <cp:revision>14</cp:revision>
  <cp:lastPrinted>2017-12-14T09:45:00Z</cp:lastPrinted>
  <dcterms:created xsi:type="dcterms:W3CDTF">2017-12-14T09:32:00Z</dcterms:created>
  <dcterms:modified xsi:type="dcterms:W3CDTF">2017-12-27T07:37:00Z</dcterms:modified>
</cp:coreProperties>
</file>